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7"/>
      </w:tblGrid>
      <w:tr w:rsidR="008A6603" w:rsidRPr="008A6603" w:rsidTr="008A6603">
        <w:trPr>
          <w:tblCellSpacing w:w="15" w:type="dxa"/>
        </w:trPr>
        <w:tc>
          <w:tcPr>
            <w:tcW w:w="5000" w:type="pct"/>
            <w:tcBorders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A6603" w:rsidRPr="008A6603" w:rsidRDefault="008A6603" w:rsidP="008A6603">
            <w:pPr>
              <w:spacing w:after="0" w:line="429" w:lineRule="atLeast"/>
              <w:outlineLvl w:val="1"/>
              <w:rPr>
                <w:rFonts w:ascii="Segoe UI" w:eastAsia="Times New Roman" w:hAnsi="Segoe UI" w:cs="Segoe UI"/>
                <w:color w:val="4E4E4E"/>
                <w:spacing w:val="-7"/>
                <w:sz w:val="39"/>
                <w:szCs w:val="39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pacing w:val="-7"/>
                <w:sz w:val="39"/>
                <w:lang w:eastAsia="es-ES"/>
              </w:rPr>
              <w:t>Carta Fundacional</w:t>
            </w:r>
          </w:p>
        </w:tc>
      </w:tr>
    </w:tbl>
    <w:p w:rsidR="008A6603" w:rsidRPr="008A6603" w:rsidRDefault="008A6603" w:rsidP="008A66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3"/>
      </w:tblGrid>
      <w:tr w:rsidR="008A6603" w:rsidRPr="008A6603" w:rsidTr="008A6603">
        <w:trPr>
          <w:tblCellSpacing w:w="15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96" w:type="dxa"/>
              <w:left w:w="192" w:type="dxa"/>
              <w:bottom w:w="96" w:type="dxa"/>
              <w:right w:w="192" w:type="dxa"/>
            </w:tcMar>
            <w:hideMark/>
          </w:tcPr>
          <w:p w:rsidR="008A6603" w:rsidRPr="008A6603" w:rsidRDefault="008A6603" w:rsidP="008A6603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SOMOS TRABAJADORES …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… de las minas y de las fábricas, de las oficinas y del comercio, de los transportes y de los campos, de todas las regiones de España. Hombres y mujeres, luchamos por unas mejores condiciones de vida y de trabajo; por la libertad que nos sitúe en la perspectiva de un orden justo en una sociedad nueva y democrática.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… DE LAS NUEVAS GENERACIONES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Opuestos a cualquier tipo de totalitarismo y ajenos a toda servidumbre de partido o del Estado, somos las nuevas generaciones formadas en la lucha obrera de cada día; libres de prejuicios políticos que no hemos conocido, sin otras exigencias ni intereses que los puramente obreros, preocupados por el progreso económico y social de las distintas regiones españolas en el marco solidario de un Economía humana a escala nacional y mundial.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DE UN PAÍS QUE SE TRANSFORMA …</w:t>
            </w:r>
            <w:bookmarkStart w:id="0" w:name="CF4"/>
            <w:bookmarkEnd w:id="0"/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… impulsado por la industrialización, la transformación de la vida económica y el descubrimiento de las realidades internacionales, que van modelando una nueva mentalidad colectiva que se enfrenta: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Con un capitalismo caracterizado por la modernización de las industrias y el abandono de la agricultura; la introducción de nuevas técnicas de producción; la influencia creciente de los tecnócratas en las decisiones empresariales; la política de integración obrera y de Relaciones Humanas; el acceso de la Banca al poder; los fenómenos de concentración industrial y financieros que proyectan una política de dominación y poder en el marco de un sistema institucional hecho a su medida.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El desequilibrio económico cada vez más grande entre la agricultura y la industria; entre las regiones industrializadas y las que no lo están; como consecuencia de una política capitalista que por falta de racionalidad en sus inversiones, sacrifica las verdaderas necesidades del pueblo en función de su provecho particular.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Una clase trabajadora modelada por las exigencias de la producción que han modificado las formas de trabajo , y los sistemas de retribución, y la estructura de las categorías profesionales; en la que se integra la mano de obra rural y registra la expansión de sus fronteras de Clase hacia los técnicos y empleados. Una clase trabajadora en la que el aumento del nivel de la vida y el comportamiento de la masa en su acceso a los bienes de confort sufre la influencia capitalista de los grandes medios de difusión que utiliza la Economía de Consumo.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EN UN MUNDO QUE CAMINA A SU UNIDAD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Por los avances de la Ciencia y de la Técnica que han desarrollado las comunicaciones, las posibilidades de desarrollo han favorecido el intercambio de los Pueblos y naciones.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Por el despertar de los pueblos que tratan de liberarse del hambre, la opresión y la ignorancia, asumiendo sus propias responsabilidades para realizarse plenamente y ocupar el puesto que les pertenece en la comunidad universal.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 xml:space="preserve">Por la creciente interdependencia existente entre los distintos países en la vida económica, social y política, que exige un planteamiento y planificación a escala mundial, basado en el </w:t>
            </w: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lastRenderedPageBreak/>
              <w:t>respeto de los pueblos, la Paz y la Solidaridad universal.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RECHAZAMOS EL SISTEMA CAPITALISTA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Por cuanto tiene de explotador del hombre por el hombre y antepone el lucro a las necesidades del pueblo; por ser un sistema que busca la expansión económica de las empresas privadas y de los grupos financieros antes que el desarrollo armónico de las distintas regiones y pueblos.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Por cuanto niega al pueblo no tanto el subsistir como la posibilidad de ser libre y responsable, que es tanto como decir su participación y control del Poder, falseando el juego democrático y monopolizando la información, con vistas a mantener un sistema económico-social que fabrica hombres ejecutores sin responsabilidad y consumidores pasivos estimulados por una publicidad creadora de necesidades.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NACEMOS AL SINDICALISMO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Irrumpimos en el Sindicalismo por ser históricamente el más próximo y fiel a los intereses obreros y a las necesidades del pueblo; y ser por excelencia el instrumento democrático de mayor eficacia al alcance de los trabajadores.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Porque nos hemos encontrado con una situación en que la continuidad de la lucha que iniciaron nuestros mayores ha sido rota por la guerra civil, y la incorporación de las nuevas generaciones al combate obrero exige el planteamiento de un nuevo Sindicalismo que responda a las aspiraciones de la Clase Trabajadora de hoy en una perspectiva de Unidad Sindical.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DE INSPIRACIÓN DEMOCRÁTICA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Porque sólo la democracia puede asegurar el pleno desarrollo del hombre y de todos los hombres en la realización de su propio destino social, a través de su participación libre y responsable.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Esto implica un modo de ser con los otros; un estilo de vida personal y social que supone una fe en el hombre y en el progreso, a la par que una voluntad irrevocable de ser LIBRE, se cada día más HOMBRES, con el mundo y con los otros.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La realización de esta Sociedad democrática exige:</w:t>
            </w:r>
          </w:p>
          <w:p w:rsidR="008A6603" w:rsidRPr="008A6603" w:rsidRDefault="008A6603" w:rsidP="008A6603">
            <w:pPr>
              <w:numPr>
                <w:ilvl w:val="0"/>
                <w:numId w:val="1"/>
              </w:numPr>
              <w:spacing w:after="0" w:line="293" w:lineRule="atLeast"/>
              <w:ind w:left="600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Un respeto a los Derechos Fundamentales del Hombre.</w:t>
            </w:r>
          </w:p>
          <w:p w:rsidR="008A6603" w:rsidRPr="008A6603" w:rsidRDefault="008A6603" w:rsidP="008A6603">
            <w:pPr>
              <w:numPr>
                <w:ilvl w:val="0"/>
                <w:numId w:val="1"/>
              </w:numPr>
              <w:spacing w:after="0" w:line="293" w:lineRule="atLeast"/>
              <w:ind w:left="600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La promoción cultural del pueblo.</w:t>
            </w:r>
          </w:p>
          <w:p w:rsidR="008A6603" w:rsidRPr="008A6603" w:rsidRDefault="008A6603" w:rsidP="008A6603">
            <w:pPr>
              <w:numPr>
                <w:ilvl w:val="0"/>
                <w:numId w:val="1"/>
              </w:numPr>
              <w:spacing w:after="0" w:line="293" w:lineRule="atLeast"/>
              <w:ind w:left="600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Una democratización en la que lo económico y lo político se complementen y se den al mismo tiempo.</w:t>
            </w:r>
          </w:p>
          <w:p w:rsidR="008A6603" w:rsidRPr="008A6603" w:rsidRDefault="008A6603" w:rsidP="008A6603">
            <w:pPr>
              <w:numPr>
                <w:ilvl w:val="0"/>
                <w:numId w:val="1"/>
              </w:numPr>
              <w:spacing w:after="0" w:line="293" w:lineRule="atLeast"/>
              <w:ind w:left="600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El garantizar una amplia y objetiva información, con vistas a la creación de una opinión pública.</w:t>
            </w:r>
          </w:p>
          <w:p w:rsidR="008A6603" w:rsidRPr="008A6603" w:rsidRDefault="008A6603" w:rsidP="008A6603">
            <w:pPr>
              <w:numPr>
                <w:ilvl w:val="0"/>
                <w:numId w:val="1"/>
              </w:numPr>
              <w:spacing w:after="0" w:line="293" w:lineRule="atLeast"/>
              <w:ind w:left="600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La designación del Poder por sufragio universal.</w:t>
            </w:r>
          </w:p>
          <w:p w:rsidR="008A6603" w:rsidRPr="008A6603" w:rsidRDefault="008A6603" w:rsidP="008A6603">
            <w:pPr>
              <w:numPr>
                <w:ilvl w:val="0"/>
                <w:numId w:val="1"/>
              </w:numPr>
              <w:spacing w:after="0" w:line="293" w:lineRule="atLeast"/>
              <w:ind w:left="600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La institucionalización que favorezca al máximo la participación y control del poder por parte del pueblo.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CON UNA VOLUNTAD DECIDIDA DE UNIÓN Y DE UNIDAD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Siendo el gran imperativo de nuestra existencia la promoción obrera y respondiendo a las exigencias de la base, nos hemos agrupado para luchar por la unión y lograr la Unidad Sindical de las diferentes tendencias obreras de inspiración democrática.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 xml:space="preserve">Hijos de la postguerra y libres de todo perjuicio que divide, hemos nacido para desaparecer en la gran Central Sindical Democrática de Trabajadores que relama el Movimiento Obrero, al cual </w:t>
            </w: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lastRenderedPageBreak/>
              <w:t>servimos por encima de todas las dificultades, fieles a nuestra consigna de hacer un Sindicalismo de masa, pujante y democrático, capaz de emancipar a la Clase Trabajadora.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FIELES A LA TRADICIÓN Y A LAS EXIGENCIAS DEL PRESENTE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Nacidos del mundo del trabajo, hijos de antiguos sindicalistas muchos de nosotros queremos recoger las viejas tradiciones obreras fieles a continuar los postulados de cuantos nos precedieron, de acuerdo con las aspiraciones y necesidades de la Clase trabajadora de hoy.</w:t>
            </w:r>
          </w:p>
          <w:p w:rsidR="008A6603" w:rsidRPr="008A6603" w:rsidRDefault="008A6603" w:rsidP="008A6603">
            <w:pPr>
              <w:spacing w:after="0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b/>
                <w:bCs/>
                <w:color w:val="800000"/>
                <w:sz w:val="20"/>
                <w:lang w:eastAsia="es-ES"/>
              </w:rPr>
              <w:t>EN MARCHA HACIA UNA SOCIEDAD NUEVA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No queremos un Sindicalismo que nos proporcione solo un mayor confort de vida. Luchamos por un Sindicalismo de masa, moderno y revolucionario, que haga valer nuestra dignidad de personas y trabajadores.</w:t>
            </w:r>
          </w:p>
          <w:p w:rsidR="008A6603" w:rsidRPr="008A6603" w:rsidRDefault="008A6603" w:rsidP="008A6603">
            <w:pPr>
              <w:spacing w:before="144" w:after="72" w:line="293" w:lineRule="atLeast"/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</w:pPr>
            <w:r w:rsidRPr="008A6603">
              <w:rPr>
                <w:rFonts w:ascii="Segoe UI" w:eastAsia="Times New Roman" w:hAnsi="Segoe UI" w:cs="Segoe UI"/>
                <w:color w:val="4E4E4E"/>
                <w:sz w:val="20"/>
                <w:szCs w:val="20"/>
                <w:lang w:eastAsia="es-ES"/>
              </w:rPr>
              <w:t>Instrumento de una nueva Sociedad moderna y democrática de hombres libres y responsables, reclamamos por el Sindicalismo democrático su puesto irremplazable en la producción, en la vida económica y política de la Sociedad, tanto nacional como internacionalmente.</w:t>
            </w:r>
          </w:p>
        </w:tc>
      </w:tr>
    </w:tbl>
    <w:p w:rsidR="00E73EFB" w:rsidRDefault="00E73EFB"/>
    <w:sectPr w:rsidR="00E73EFB" w:rsidSect="00E73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E99"/>
    <w:multiLevelType w:val="multilevel"/>
    <w:tmpl w:val="5A3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603"/>
    <w:rsid w:val="001747D8"/>
    <w:rsid w:val="008A6603"/>
    <w:rsid w:val="009918B1"/>
    <w:rsid w:val="00E152AC"/>
    <w:rsid w:val="00E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FB"/>
  </w:style>
  <w:style w:type="paragraph" w:styleId="Ttulo2">
    <w:name w:val="heading 2"/>
    <w:basedOn w:val="Normal"/>
    <w:link w:val="Ttulo2Car"/>
    <w:uiPriority w:val="9"/>
    <w:qFormat/>
    <w:rsid w:val="008A6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66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8A6603"/>
    <w:rPr>
      <w:b/>
      <w:bCs/>
    </w:rPr>
  </w:style>
  <w:style w:type="paragraph" w:styleId="NormalWeb">
    <w:name w:val="Normal (Web)"/>
    <w:basedOn w:val="Normal"/>
    <w:uiPriority w:val="99"/>
    <w:unhideWhenUsed/>
    <w:rsid w:val="008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5802</Characters>
  <Application>Microsoft Office Word</Application>
  <DocSecurity>0</DocSecurity>
  <Lines>48</Lines>
  <Paragraphs>13</Paragraphs>
  <ScaleCrop>false</ScaleCrop>
  <Company> 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2018-09-04T16:42:00Z</dcterms:created>
  <dcterms:modified xsi:type="dcterms:W3CDTF">2018-09-04T16:42:00Z</dcterms:modified>
</cp:coreProperties>
</file>